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7550" w14:textId="77777777" w:rsidR="00491906" w:rsidRPr="00491906" w:rsidRDefault="00491906" w:rsidP="00DD4959">
      <w:pPr>
        <w:rPr>
          <w:b/>
          <w:bCs/>
          <w:i/>
          <w:iCs/>
          <w:sz w:val="12"/>
          <w:szCs w:val="12"/>
        </w:rPr>
      </w:pPr>
    </w:p>
    <w:p w14:paraId="047EF0D2" w14:textId="6A0A5F5D" w:rsidR="00DD4959" w:rsidRPr="00A54194" w:rsidRDefault="00A54194" w:rsidP="00DD4959">
      <w:pPr>
        <w:rPr>
          <w:b/>
          <w:bCs/>
          <w:i/>
          <w:iCs/>
          <w:sz w:val="28"/>
          <w:szCs w:val="28"/>
        </w:rPr>
      </w:pPr>
      <w:r w:rsidRPr="00A54194">
        <w:rPr>
          <w:b/>
          <w:bCs/>
          <w:i/>
          <w:iCs/>
          <w:sz w:val="28"/>
          <w:szCs w:val="28"/>
        </w:rPr>
        <w:t>[</w:t>
      </w:r>
      <w:r>
        <w:rPr>
          <w:b/>
          <w:bCs/>
          <w:i/>
          <w:iCs/>
          <w:sz w:val="28"/>
          <w:szCs w:val="28"/>
        </w:rPr>
        <w:t>If Practice only wants one paragraph</w:t>
      </w:r>
      <w:r w:rsidR="001243D1">
        <w:rPr>
          <w:b/>
          <w:bCs/>
          <w:i/>
          <w:iCs/>
          <w:sz w:val="28"/>
          <w:szCs w:val="28"/>
        </w:rPr>
        <w:t>; Option 1</w:t>
      </w:r>
      <w:r w:rsidRPr="00A54194">
        <w:rPr>
          <w:b/>
          <w:bCs/>
          <w:i/>
          <w:iCs/>
          <w:sz w:val="28"/>
          <w:szCs w:val="28"/>
        </w:rPr>
        <w:t>:]</w:t>
      </w:r>
    </w:p>
    <w:p w14:paraId="77953A79" w14:textId="7EA34AA9" w:rsidR="00A54194" w:rsidRPr="00DF00D1" w:rsidRDefault="00202536" w:rsidP="00DF00D1">
      <w:pPr>
        <w:pStyle w:val="pf0"/>
        <w:rPr>
          <w:rFonts w:asciiTheme="minorHAnsi" w:hAnsiTheme="minorHAnsi" w:cstheme="minorHAnsi"/>
          <w:sz w:val="22"/>
          <w:szCs w:val="22"/>
        </w:rPr>
      </w:pPr>
      <w:r w:rsidRPr="00DF00D1">
        <w:rPr>
          <w:rStyle w:val="cf01"/>
          <w:rFonts w:asciiTheme="minorHAnsi" w:hAnsiTheme="minorHAnsi" w:cstheme="minorHAnsi"/>
          <w:sz w:val="22"/>
          <w:szCs w:val="22"/>
        </w:rPr>
        <w:t>W</w:t>
      </w:r>
      <w:r w:rsidRPr="00DF00D1">
        <w:rPr>
          <w:rStyle w:val="cf01"/>
          <w:rFonts w:asciiTheme="minorHAnsi" w:hAnsiTheme="minorHAnsi" w:cstheme="minorHAnsi"/>
          <w:sz w:val="22"/>
          <w:szCs w:val="22"/>
        </w:rPr>
        <w:t>e at [</w:t>
      </w:r>
      <w:r w:rsidRPr="00DF00D1">
        <w:rPr>
          <w:rStyle w:val="cf01"/>
          <w:rFonts w:asciiTheme="minorHAnsi" w:hAnsiTheme="minorHAnsi" w:cstheme="minorHAnsi"/>
          <w:sz w:val="22"/>
          <w:szCs w:val="22"/>
        </w:rPr>
        <w:t>insert</w:t>
      </w:r>
      <w:r w:rsidRPr="00DF00D1">
        <w:rPr>
          <w:rStyle w:val="cf01"/>
          <w:rFonts w:asciiTheme="minorHAnsi" w:hAnsiTheme="minorHAnsi" w:cstheme="minorHAnsi"/>
          <w:sz w:val="22"/>
          <w:szCs w:val="22"/>
        </w:rPr>
        <w:t xml:space="preserve"> practice name here</w:t>
      </w:r>
      <w:r w:rsidRPr="00DF00D1">
        <w:rPr>
          <w:rStyle w:val="cf01"/>
          <w:rFonts w:asciiTheme="minorHAnsi" w:hAnsiTheme="minorHAnsi" w:cstheme="minorHAnsi"/>
          <w:sz w:val="22"/>
          <w:szCs w:val="22"/>
        </w:rPr>
        <w:t>]</w:t>
      </w:r>
      <w:r w:rsidRPr="00DF00D1">
        <w:rPr>
          <w:rStyle w:val="cf01"/>
          <w:rFonts w:asciiTheme="minorHAnsi" w:hAnsiTheme="minorHAnsi" w:cstheme="minorHAnsi"/>
          <w:sz w:val="22"/>
          <w:szCs w:val="22"/>
        </w:rPr>
        <w:t xml:space="preserve"> are thrilled to announce</w:t>
      </w:r>
      <w:r w:rsidR="00DF00D1" w:rsidRPr="00DF00D1">
        <w:rPr>
          <w:rStyle w:val="cf01"/>
          <w:rFonts w:asciiTheme="minorHAnsi" w:hAnsiTheme="minorHAnsi" w:cstheme="minorHAnsi"/>
          <w:sz w:val="22"/>
          <w:szCs w:val="22"/>
        </w:rPr>
        <w:t xml:space="preserve"> </w:t>
      </w:r>
      <w:r w:rsidR="00A54194" w:rsidRPr="00DF00D1">
        <w:rPr>
          <w:rFonts w:asciiTheme="minorHAnsi" w:hAnsiTheme="minorHAnsi" w:cstheme="minorHAnsi"/>
          <w:sz w:val="22"/>
          <w:szCs w:val="22"/>
        </w:rPr>
        <w:t xml:space="preserve">the availability of an exciting new treatment </w:t>
      </w:r>
      <w:r w:rsidR="006169B1" w:rsidRPr="00DF00D1">
        <w:rPr>
          <w:rFonts w:asciiTheme="minorHAnsi" w:hAnsiTheme="minorHAnsi" w:cstheme="minorHAnsi"/>
          <w:sz w:val="22"/>
          <w:szCs w:val="22"/>
        </w:rPr>
        <w:t xml:space="preserve">for </w:t>
      </w:r>
      <w:r w:rsidR="00A54194" w:rsidRPr="00DF00D1">
        <w:rPr>
          <w:rFonts w:asciiTheme="minorHAnsi" w:hAnsiTheme="minorHAnsi" w:cstheme="minorHAnsi"/>
          <w:sz w:val="22"/>
          <w:szCs w:val="22"/>
        </w:rPr>
        <w:t xml:space="preserve">urinary incontinence (UI): </w:t>
      </w:r>
      <w:r w:rsidR="00A54194" w:rsidRPr="00DF00D1">
        <w:rPr>
          <w:rFonts w:asciiTheme="minorHAnsi" w:hAnsiTheme="minorHAnsi" w:cstheme="minorHAnsi"/>
          <w:i/>
          <w:iCs/>
          <w:sz w:val="22"/>
          <w:szCs w:val="22"/>
        </w:rPr>
        <w:t>Leva</w:t>
      </w:r>
      <w:r w:rsidR="00A54194" w:rsidRPr="00DF00D1">
        <w:rPr>
          <w:rFonts w:asciiTheme="minorHAnsi" w:hAnsiTheme="minorHAnsi" w:cstheme="minorHAnsi"/>
          <w:sz w:val="22"/>
          <w:szCs w:val="22"/>
        </w:rPr>
        <w:t xml:space="preserve">. Empowering women with UI, </w:t>
      </w:r>
      <w:r w:rsidR="00A54194" w:rsidRPr="00DF00D1">
        <w:rPr>
          <w:rFonts w:asciiTheme="minorHAnsi" w:hAnsiTheme="minorHAnsi" w:cstheme="minorHAnsi"/>
          <w:i/>
          <w:iCs/>
          <w:sz w:val="22"/>
          <w:szCs w:val="22"/>
        </w:rPr>
        <w:t>Leva</w:t>
      </w:r>
      <w:r w:rsidR="00A54194" w:rsidRPr="00DF00D1">
        <w:rPr>
          <w:rFonts w:asciiTheme="minorHAnsi" w:hAnsiTheme="minorHAnsi" w:cstheme="minorHAnsi"/>
          <w:sz w:val="22"/>
          <w:szCs w:val="22"/>
        </w:rPr>
        <w:t xml:space="preserve"> offers a non-drug, non-surgical approach to </w:t>
      </w:r>
      <w:r w:rsidR="006169B1" w:rsidRPr="00DF00D1">
        <w:rPr>
          <w:rFonts w:asciiTheme="minorHAnsi" w:hAnsiTheme="minorHAnsi" w:cstheme="minorHAnsi"/>
          <w:sz w:val="22"/>
          <w:szCs w:val="22"/>
        </w:rPr>
        <w:t xml:space="preserve">treat your bladder leakage through </w:t>
      </w:r>
      <w:r w:rsidR="00A54194" w:rsidRPr="00DF00D1">
        <w:rPr>
          <w:rFonts w:asciiTheme="minorHAnsi" w:hAnsiTheme="minorHAnsi" w:cstheme="minorHAnsi"/>
          <w:sz w:val="22"/>
          <w:szCs w:val="22"/>
        </w:rPr>
        <w:t xml:space="preserve">strengthening </w:t>
      </w:r>
      <w:r w:rsidR="006169B1" w:rsidRPr="00DF00D1">
        <w:rPr>
          <w:rFonts w:asciiTheme="minorHAnsi" w:hAnsiTheme="minorHAnsi" w:cstheme="minorHAnsi"/>
          <w:sz w:val="22"/>
          <w:szCs w:val="22"/>
        </w:rPr>
        <w:t>your</w:t>
      </w:r>
      <w:r w:rsidR="00A54194" w:rsidRPr="00DF00D1">
        <w:rPr>
          <w:rFonts w:asciiTheme="minorHAnsi" w:hAnsiTheme="minorHAnsi" w:cstheme="minorHAnsi"/>
          <w:sz w:val="22"/>
          <w:szCs w:val="22"/>
        </w:rPr>
        <w:t xml:space="preserve"> pelvic floor muscles. With just </w:t>
      </w:r>
      <w:r w:rsidR="008B7AA4" w:rsidRPr="00DF00D1">
        <w:rPr>
          <w:rFonts w:asciiTheme="minorHAnsi" w:hAnsiTheme="minorHAnsi" w:cstheme="minorHAnsi"/>
          <w:sz w:val="22"/>
          <w:szCs w:val="22"/>
        </w:rPr>
        <w:t>5 minutes a day</w:t>
      </w:r>
      <w:r w:rsidR="00A54194" w:rsidRPr="00DF00D1">
        <w:rPr>
          <w:rFonts w:asciiTheme="minorHAnsi" w:hAnsiTheme="minorHAnsi" w:cstheme="minorHAnsi"/>
          <w:sz w:val="22"/>
          <w:szCs w:val="22"/>
        </w:rPr>
        <w:t xml:space="preserve"> for 12 weeks, you can experience real-time feedback and support. Take the first step towards a more confident you and ask your </w:t>
      </w:r>
      <w:r w:rsidR="00DF00D1">
        <w:rPr>
          <w:rFonts w:asciiTheme="minorHAnsi" w:hAnsiTheme="minorHAnsi" w:cstheme="minorHAnsi"/>
          <w:sz w:val="22"/>
          <w:szCs w:val="22"/>
        </w:rPr>
        <w:t>healthcare provider</w:t>
      </w:r>
      <w:r w:rsidR="00DF00D1" w:rsidRPr="00DF00D1">
        <w:rPr>
          <w:rFonts w:asciiTheme="minorHAnsi" w:hAnsiTheme="minorHAnsi" w:cstheme="minorHAnsi"/>
          <w:sz w:val="22"/>
          <w:szCs w:val="22"/>
        </w:rPr>
        <w:t xml:space="preserve"> </w:t>
      </w:r>
      <w:r w:rsidR="00A54194" w:rsidRPr="00DF00D1">
        <w:rPr>
          <w:rFonts w:asciiTheme="minorHAnsi" w:hAnsiTheme="minorHAnsi" w:cstheme="minorHAnsi"/>
          <w:sz w:val="22"/>
          <w:szCs w:val="22"/>
        </w:rPr>
        <w:t xml:space="preserve">about </w:t>
      </w:r>
      <w:r w:rsidR="00A54194" w:rsidRPr="00DF00D1">
        <w:rPr>
          <w:rFonts w:asciiTheme="minorHAnsi" w:hAnsiTheme="minorHAnsi" w:cstheme="minorHAnsi"/>
          <w:i/>
          <w:iCs/>
          <w:sz w:val="22"/>
          <w:szCs w:val="22"/>
        </w:rPr>
        <w:t>Leva</w:t>
      </w:r>
      <w:r w:rsidR="00A54194" w:rsidRPr="00DF00D1">
        <w:rPr>
          <w:rFonts w:asciiTheme="minorHAnsi" w:hAnsiTheme="minorHAnsi" w:cstheme="minorHAnsi"/>
          <w:sz w:val="22"/>
          <w:szCs w:val="22"/>
        </w:rPr>
        <w:t xml:space="preserve"> today. Visit </w:t>
      </w:r>
      <w:hyperlink r:id="rId11" w:history="1">
        <w:r w:rsidR="00A54194" w:rsidRPr="00DF00D1">
          <w:rPr>
            <w:rStyle w:val="Hyperlink"/>
            <w:rFonts w:asciiTheme="minorHAnsi" w:hAnsiTheme="minorHAnsi" w:cstheme="minorHAnsi"/>
            <w:sz w:val="22"/>
            <w:szCs w:val="22"/>
          </w:rPr>
          <w:t>www.levatherapy.com</w:t>
        </w:r>
      </w:hyperlink>
      <w:r w:rsidR="00A54194" w:rsidRPr="00DF00D1">
        <w:rPr>
          <w:rFonts w:asciiTheme="minorHAnsi" w:hAnsiTheme="minorHAnsi" w:cstheme="minorHAnsi"/>
          <w:sz w:val="22"/>
          <w:szCs w:val="22"/>
        </w:rPr>
        <w:t xml:space="preserve"> or call (855) FOR-LEVA for more information.</w:t>
      </w:r>
    </w:p>
    <w:p w14:paraId="539D12C3" w14:textId="303B8D1B" w:rsidR="00A54194" w:rsidRPr="00DF00D1" w:rsidRDefault="00A54194" w:rsidP="00A54194">
      <w:pPr>
        <w:rPr>
          <w:rFonts w:cstheme="minorHAnsi"/>
          <w:kern w:val="0"/>
          <w14:ligatures w14:val="none"/>
        </w:rPr>
      </w:pPr>
      <w:r w:rsidRPr="00DF00D1">
        <w:rPr>
          <w:rFonts w:cstheme="minorHAnsi"/>
          <w:kern w:val="0"/>
          <w14:ligatures w14:val="none"/>
        </w:rPr>
        <w:t xml:space="preserve">Discover the difference with </w:t>
      </w:r>
      <w:r w:rsidRPr="00DF00D1">
        <w:rPr>
          <w:rFonts w:cstheme="minorHAnsi"/>
          <w:i/>
          <w:iCs/>
          <w:kern w:val="0"/>
          <w14:ligatures w14:val="none"/>
        </w:rPr>
        <w:t>Leva</w:t>
      </w:r>
      <w:r w:rsidRPr="00DF00D1">
        <w:rPr>
          <w:rFonts w:cstheme="minorHAnsi"/>
          <w:kern w:val="0"/>
          <w14:ligatures w14:val="none"/>
        </w:rPr>
        <w:t xml:space="preserve"> at </w:t>
      </w:r>
      <w:r w:rsidR="00DF00D1">
        <w:rPr>
          <w:rFonts w:cstheme="minorHAnsi"/>
          <w:kern w:val="0"/>
          <w14:ligatures w14:val="none"/>
        </w:rPr>
        <w:t>[insert practice name here]</w:t>
      </w:r>
      <w:r w:rsidRPr="00DF00D1">
        <w:rPr>
          <w:rFonts w:cstheme="minorHAnsi"/>
          <w:kern w:val="0"/>
          <w14:ligatures w14:val="none"/>
        </w:rPr>
        <w:t>.</w:t>
      </w:r>
    </w:p>
    <w:p w14:paraId="7B170E90" w14:textId="77777777" w:rsidR="00A54194" w:rsidRPr="00491906" w:rsidRDefault="00A54194" w:rsidP="00DD4959">
      <w:pPr>
        <w:rPr>
          <w:sz w:val="12"/>
          <w:szCs w:val="12"/>
        </w:rPr>
      </w:pPr>
    </w:p>
    <w:p w14:paraId="00CFBF88" w14:textId="642E008E" w:rsidR="001243D1" w:rsidRPr="00A54194" w:rsidRDefault="001243D1" w:rsidP="001243D1">
      <w:pPr>
        <w:rPr>
          <w:b/>
          <w:bCs/>
          <w:i/>
          <w:iCs/>
          <w:sz w:val="28"/>
          <w:szCs w:val="28"/>
        </w:rPr>
      </w:pPr>
      <w:r w:rsidRPr="00A54194">
        <w:rPr>
          <w:b/>
          <w:bCs/>
          <w:i/>
          <w:iCs/>
          <w:sz w:val="28"/>
          <w:szCs w:val="28"/>
        </w:rPr>
        <w:t>[</w:t>
      </w:r>
      <w:r>
        <w:rPr>
          <w:b/>
          <w:bCs/>
          <w:i/>
          <w:iCs/>
          <w:sz w:val="28"/>
          <w:szCs w:val="28"/>
        </w:rPr>
        <w:t>If Practice only wants one paragraph; Option 2</w:t>
      </w:r>
      <w:r w:rsidRPr="00A54194">
        <w:rPr>
          <w:b/>
          <w:bCs/>
          <w:i/>
          <w:iCs/>
          <w:sz w:val="28"/>
          <w:szCs w:val="28"/>
        </w:rPr>
        <w:t>:]</w:t>
      </w:r>
    </w:p>
    <w:p w14:paraId="440CC5F2" w14:textId="5557DDAD" w:rsidR="001243D1" w:rsidRPr="001243D1" w:rsidRDefault="001243D1" w:rsidP="001243D1">
      <w:pPr>
        <w:rPr>
          <w:rFonts w:cstheme="minorHAnsi"/>
          <w:kern w:val="0"/>
          <w14:ligatures w14:val="none"/>
        </w:rPr>
      </w:pPr>
      <w:r w:rsidRPr="001243D1">
        <w:rPr>
          <w:rFonts w:cstheme="minorHAnsi"/>
          <w:kern w:val="0"/>
          <w14:ligatures w14:val="none"/>
        </w:rPr>
        <w:t>We</w:t>
      </w:r>
      <w:r w:rsidR="00104A2A">
        <w:rPr>
          <w:rFonts w:cstheme="minorHAnsi"/>
          <w:kern w:val="0"/>
          <w14:ligatures w14:val="none"/>
        </w:rPr>
        <w:t>, at [insert practice name] are</w:t>
      </w:r>
      <w:r w:rsidRPr="001243D1">
        <w:rPr>
          <w:rFonts w:cstheme="minorHAnsi"/>
          <w:kern w:val="0"/>
          <w14:ligatures w14:val="none"/>
        </w:rPr>
        <w:t xml:space="preserve"> proud to offer </w:t>
      </w:r>
      <w:r w:rsidRPr="00DF00D1">
        <w:rPr>
          <w:rFonts w:cstheme="minorHAnsi"/>
          <w:i/>
          <w:iCs/>
          <w:kern w:val="0"/>
          <w14:ligatures w14:val="none"/>
        </w:rPr>
        <w:t>Leva</w:t>
      </w:r>
      <w:r w:rsidRPr="001243D1">
        <w:rPr>
          <w:rFonts w:cstheme="minorHAnsi"/>
          <w:kern w:val="0"/>
          <w14:ligatures w14:val="none"/>
        </w:rPr>
        <w:t xml:space="preserve"> at our office!</w:t>
      </w:r>
    </w:p>
    <w:p w14:paraId="39129E58" w14:textId="7B838A52" w:rsidR="001243D1" w:rsidRPr="001243D1" w:rsidRDefault="001243D1" w:rsidP="001243D1">
      <w:pPr>
        <w:rPr>
          <w:rFonts w:cstheme="minorHAnsi"/>
          <w:kern w:val="0"/>
          <w14:ligatures w14:val="none"/>
        </w:rPr>
      </w:pPr>
      <w:r w:rsidRPr="001243D1">
        <w:rPr>
          <w:rFonts w:cstheme="minorHAnsi"/>
          <w:kern w:val="0"/>
          <w14:ligatures w14:val="none"/>
        </w:rPr>
        <w:t xml:space="preserve">If you're </w:t>
      </w:r>
      <w:r>
        <w:rPr>
          <w:rFonts w:cstheme="minorHAnsi"/>
          <w:kern w:val="0"/>
          <w14:ligatures w14:val="none"/>
        </w:rPr>
        <w:t xml:space="preserve">experiencing bothersome </w:t>
      </w:r>
      <w:r w:rsidRPr="001243D1">
        <w:rPr>
          <w:rFonts w:cstheme="minorHAnsi"/>
          <w:kern w:val="0"/>
          <w14:ligatures w14:val="none"/>
        </w:rPr>
        <w:t>urinary incontinence (UI)</w:t>
      </w:r>
      <w:r>
        <w:rPr>
          <w:rFonts w:cstheme="minorHAnsi"/>
          <w:kern w:val="0"/>
          <w14:ligatures w14:val="none"/>
        </w:rPr>
        <w:t xml:space="preserve"> (or bladder leakage)</w:t>
      </w:r>
      <w:r w:rsidRPr="001243D1">
        <w:rPr>
          <w:rFonts w:cstheme="minorHAnsi"/>
          <w:kern w:val="0"/>
          <w14:ligatures w14:val="none"/>
        </w:rPr>
        <w:t xml:space="preserve">, we have a </w:t>
      </w:r>
      <w:r w:rsidR="006169B1">
        <w:rPr>
          <w:rFonts w:cstheme="minorHAnsi"/>
          <w:kern w:val="0"/>
          <w14:ligatures w14:val="none"/>
        </w:rPr>
        <w:t>new treatment option</w:t>
      </w:r>
      <w:r w:rsidRPr="001243D1">
        <w:rPr>
          <w:rFonts w:cstheme="minorHAnsi"/>
          <w:kern w:val="0"/>
          <w14:ligatures w14:val="none"/>
        </w:rPr>
        <w:t xml:space="preserve">. The </w:t>
      </w:r>
      <w:r w:rsidRPr="001243D1">
        <w:rPr>
          <w:rFonts w:cstheme="minorHAnsi"/>
          <w:i/>
          <w:iCs/>
          <w:kern w:val="0"/>
          <w14:ligatures w14:val="none"/>
        </w:rPr>
        <w:t>Leva</w:t>
      </w:r>
      <w:r w:rsidRPr="001243D1">
        <w:rPr>
          <w:rFonts w:cstheme="minorHAnsi"/>
          <w:kern w:val="0"/>
          <w14:ligatures w14:val="none"/>
        </w:rPr>
        <w:t xml:space="preserve"> Pelvic Health System is a non-drug, and non-surgical option to </w:t>
      </w:r>
      <w:r w:rsidR="006169B1">
        <w:rPr>
          <w:rFonts w:cstheme="minorHAnsi"/>
          <w:kern w:val="0"/>
          <w14:ligatures w14:val="none"/>
        </w:rPr>
        <w:t xml:space="preserve">treat your bladder leakage through </w:t>
      </w:r>
      <w:r w:rsidRPr="001243D1">
        <w:rPr>
          <w:rFonts w:cstheme="minorHAnsi"/>
          <w:kern w:val="0"/>
          <w14:ligatures w14:val="none"/>
        </w:rPr>
        <w:t>strengthen</w:t>
      </w:r>
      <w:r w:rsidR="006169B1">
        <w:rPr>
          <w:rFonts w:cstheme="minorHAnsi"/>
          <w:kern w:val="0"/>
          <w14:ligatures w14:val="none"/>
        </w:rPr>
        <w:t>ing</w:t>
      </w:r>
      <w:r>
        <w:rPr>
          <w:rFonts w:cstheme="minorHAnsi"/>
          <w:kern w:val="0"/>
          <w14:ligatures w14:val="none"/>
        </w:rPr>
        <w:t xml:space="preserve"> </w:t>
      </w:r>
      <w:r w:rsidRPr="001243D1">
        <w:rPr>
          <w:rFonts w:cstheme="minorHAnsi"/>
          <w:kern w:val="0"/>
          <w14:ligatures w14:val="none"/>
        </w:rPr>
        <w:t xml:space="preserve">your pelvic floor muscles. With just </w:t>
      </w:r>
      <w:r w:rsidR="008B7AA4">
        <w:rPr>
          <w:rFonts w:cstheme="minorHAnsi"/>
          <w:kern w:val="0"/>
          <w14:ligatures w14:val="none"/>
        </w:rPr>
        <w:t>5</w:t>
      </w:r>
      <w:r w:rsidRPr="001243D1">
        <w:rPr>
          <w:rFonts w:cstheme="minorHAnsi"/>
          <w:kern w:val="0"/>
          <w14:ligatures w14:val="none"/>
        </w:rPr>
        <w:t xml:space="preserve"> minutes</w:t>
      </w:r>
      <w:r w:rsidR="008B7AA4">
        <w:rPr>
          <w:rFonts w:cstheme="minorHAnsi"/>
          <w:kern w:val="0"/>
          <w14:ligatures w14:val="none"/>
        </w:rPr>
        <w:t xml:space="preserve"> a day </w:t>
      </w:r>
      <w:r w:rsidRPr="001243D1">
        <w:rPr>
          <w:rFonts w:cstheme="minorHAnsi"/>
          <w:kern w:val="0"/>
          <w14:ligatures w14:val="none"/>
        </w:rPr>
        <w:t xml:space="preserve">for 12 weeks, you can </w:t>
      </w:r>
      <w:r>
        <w:rPr>
          <w:rFonts w:cstheme="minorHAnsi"/>
          <w:kern w:val="0"/>
          <w14:ligatures w14:val="none"/>
        </w:rPr>
        <w:t>see</w:t>
      </w:r>
      <w:r w:rsidRPr="001243D1">
        <w:rPr>
          <w:rFonts w:cstheme="minorHAnsi"/>
          <w:kern w:val="0"/>
          <w14:ligatures w14:val="none"/>
        </w:rPr>
        <w:t xml:space="preserve"> a significant </w:t>
      </w:r>
      <w:r>
        <w:rPr>
          <w:rFonts w:cstheme="minorHAnsi"/>
          <w:kern w:val="0"/>
          <w14:ligatures w14:val="none"/>
        </w:rPr>
        <w:t>improvement in your UI symptoms</w:t>
      </w:r>
      <w:r w:rsidRPr="001243D1">
        <w:rPr>
          <w:rFonts w:cstheme="minorHAnsi"/>
          <w:kern w:val="0"/>
          <w14:ligatures w14:val="none"/>
        </w:rPr>
        <w:t xml:space="preserve">. Say goodbye to leaks and </w:t>
      </w:r>
      <w:r>
        <w:rPr>
          <w:rFonts w:cstheme="minorHAnsi"/>
          <w:kern w:val="0"/>
          <w14:ligatures w14:val="none"/>
        </w:rPr>
        <w:t>hello to a more</w:t>
      </w:r>
      <w:r w:rsidRPr="001243D1">
        <w:rPr>
          <w:rFonts w:cstheme="minorHAnsi"/>
          <w:kern w:val="0"/>
          <w14:ligatures w14:val="none"/>
        </w:rPr>
        <w:t xml:space="preserve"> confiden</w:t>
      </w:r>
      <w:r>
        <w:rPr>
          <w:rFonts w:cstheme="minorHAnsi"/>
          <w:kern w:val="0"/>
          <w14:ligatures w14:val="none"/>
        </w:rPr>
        <w:t>t you</w:t>
      </w:r>
      <w:r w:rsidRPr="001243D1">
        <w:rPr>
          <w:rFonts w:cstheme="minorHAnsi"/>
          <w:kern w:val="0"/>
          <w14:ligatures w14:val="none"/>
        </w:rPr>
        <w:t xml:space="preserve">. Contact us at [phone number] or visit [website] to learn more about </w:t>
      </w:r>
      <w:r w:rsidRPr="001243D1">
        <w:rPr>
          <w:rFonts w:cstheme="minorHAnsi"/>
          <w:i/>
          <w:iCs/>
          <w:kern w:val="0"/>
          <w14:ligatures w14:val="none"/>
        </w:rPr>
        <w:t>Leva</w:t>
      </w:r>
      <w:r w:rsidRPr="001243D1">
        <w:rPr>
          <w:rFonts w:cstheme="minorHAnsi"/>
          <w:kern w:val="0"/>
          <w14:ligatures w14:val="none"/>
        </w:rPr>
        <w:t xml:space="preserve">. Take control of your </w:t>
      </w:r>
      <w:r>
        <w:rPr>
          <w:rFonts w:cstheme="minorHAnsi"/>
          <w:kern w:val="0"/>
          <w14:ligatures w14:val="none"/>
        </w:rPr>
        <w:t>pelvic health today</w:t>
      </w:r>
      <w:r w:rsidRPr="001243D1">
        <w:rPr>
          <w:rFonts w:cstheme="minorHAnsi"/>
          <w:kern w:val="0"/>
          <w14:ligatures w14:val="none"/>
        </w:rPr>
        <w:t xml:space="preserve"> with </w:t>
      </w:r>
      <w:r w:rsidRPr="001243D1">
        <w:rPr>
          <w:rFonts w:cstheme="minorHAnsi"/>
          <w:i/>
          <w:iCs/>
          <w:kern w:val="0"/>
          <w14:ligatures w14:val="none"/>
        </w:rPr>
        <w:t>Leva</w:t>
      </w:r>
      <w:r w:rsidRPr="001243D1">
        <w:rPr>
          <w:rFonts w:cstheme="minorHAnsi"/>
          <w:kern w:val="0"/>
          <w14:ligatures w14:val="none"/>
        </w:rPr>
        <w:t>!</w:t>
      </w:r>
    </w:p>
    <w:p w14:paraId="63D4E158" w14:textId="77777777" w:rsidR="001243D1" w:rsidRDefault="001243D1" w:rsidP="00DD4959">
      <w:pPr>
        <w:rPr>
          <w:rFonts w:cstheme="minorHAnsi"/>
          <w:kern w:val="0"/>
          <w14:ligatures w14:val="none"/>
        </w:rPr>
      </w:pPr>
    </w:p>
    <w:p w14:paraId="07FBE785" w14:textId="77777777" w:rsidR="00491906" w:rsidRPr="00A54194" w:rsidRDefault="00491906" w:rsidP="00491906">
      <w:pPr>
        <w:rPr>
          <w:b/>
          <w:bCs/>
          <w:i/>
          <w:iCs/>
          <w:sz w:val="28"/>
          <w:szCs w:val="28"/>
        </w:rPr>
      </w:pPr>
      <w:r w:rsidRPr="00A54194">
        <w:rPr>
          <w:b/>
          <w:bCs/>
          <w:i/>
          <w:iCs/>
          <w:sz w:val="28"/>
          <w:szCs w:val="28"/>
          <w:highlight w:val="lightGray"/>
        </w:rPr>
        <w:t>[If Practice wants to include prevalence of UI and more about how Leva works:]</w:t>
      </w:r>
    </w:p>
    <w:p w14:paraId="65ED7E1B" w14:textId="77777777" w:rsidR="00491906" w:rsidRPr="002C4D69" w:rsidRDefault="00491906" w:rsidP="00491906">
      <w:pPr>
        <w:pStyle w:val="NormalWeb"/>
        <w:spacing w:before="0" w:beforeAutospacing="0" w:after="300" w:afterAutospacing="0"/>
        <w:rPr>
          <w:rFonts w:asciiTheme="minorHAnsi" w:hAnsiTheme="minorHAnsi" w:cstheme="minorHAnsi"/>
          <w:b/>
          <w:bCs/>
          <w:sz w:val="24"/>
          <w:szCs w:val="24"/>
        </w:rPr>
      </w:pPr>
      <w:r w:rsidRPr="002C4D69">
        <w:rPr>
          <w:rFonts w:asciiTheme="minorHAnsi" w:hAnsiTheme="minorHAnsi" w:cstheme="minorHAnsi"/>
          <w:b/>
          <w:bCs/>
          <w:sz w:val="24"/>
          <w:szCs w:val="24"/>
        </w:rPr>
        <w:t xml:space="preserve">Introducing </w:t>
      </w:r>
      <w:r w:rsidRPr="002C4D69">
        <w:rPr>
          <w:rFonts w:asciiTheme="minorHAnsi" w:hAnsiTheme="minorHAnsi" w:cstheme="minorHAnsi"/>
          <w:b/>
          <w:bCs/>
          <w:i/>
          <w:iCs/>
          <w:sz w:val="24"/>
          <w:szCs w:val="24"/>
        </w:rPr>
        <w:t>Leva</w:t>
      </w:r>
      <w:r w:rsidRPr="002C4D69">
        <w:rPr>
          <w:rFonts w:asciiTheme="minorHAnsi" w:hAnsiTheme="minorHAnsi" w:cstheme="minorHAnsi"/>
          <w:b/>
          <w:bCs/>
          <w:sz w:val="24"/>
          <w:szCs w:val="24"/>
        </w:rPr>
        <w:t>: For Stronger Women. Everywhere.</w:t>
      </w:r>
    </w:p>
    <w:p w14:paraId="630BB2C4" w14:textId="005E72E4" w:rsidR="00491906" w:rsidRPr="002C4D69" w:rsidRDefault="00491906" w:rsidP="00491906">
      <w:pPr>
        <w:pStyle w:val="NormalWeb"/>
        <w:spacing w:before="300" w:beforeAutospacing="0" w:after="300" w:afterAutospacing="0"/>
        <w:rPr>
          <w:rFonts w:asciiTheme="minorHAnsi" w:hAnsiTheme="minorHAnsi" w:cstheme="minorHAnsi"/>
        </w:rPr>
      </w:pPr>
      <w:r w:rsidRPr="002C4D69">
        <w:rPr>
          <w:rFonts w:asciiTheme="minorHAnsi" w:hAnsiTheme="minorHAnsi" w:cstheme="minorHAnsi"/>
        </w:rPr>
        <w:t>Are you dealing with urinary incontinence (UI)? You're not alone. Over 60% of women in the U.S. experience UI</w:t>
      </w:r>
      <w:r w:rsidRPr="002C4D69">
        <w:rPr>
          <w:rFonts w:asciiTheme="minorHAnsi" w:hAnsiTheme="minorHAnsi" w:cstheme="minorHAnsi"/>
          <w:vertAlign w:val="superscript"/>
        </w:rPr>
        <w:t>1</w:t>
      </w:r>
      <w:r w:rsidRPr="002C4D69">
        <w:rPr>
          <w:rFonts w:asciiTheme="minorHAnsi" w:hAnsiTheme="minorHAnsi" w:cstheme="minorHAnsi"/>
        </w:rPr>
        <w:t>, but it's important to remember that it</w:t>
      </w:r>
      <w:r w:rsidR="003A3606">
        <w:rPr>
          <w:rFonts w:asciiTheme="minorHAnsi" w:hAnsiTheme="minorHAnsi" w:cstheme="minorHAnsi"/>
        </w:rPr>
        <w:t xml:space="preserve"> doesn’t need to be</w:t>
      </w:r>
      <w:r w:rsidRPr="002C4D69">
        <w:rPr>
          <w:rFonts w:asciiTheme="minorHAnsi" w:hAnsiTheme="minorHAnsi" w:cstheme="minorHAnsi"/>
        </w:rPr>
        <w:t xml:space="preserve"> not a normal part of life. UI is a serious medical condition that can worsen over time if left untreated. Many women hesitate to seek help, thinking it's just something they have to live with.</w:t>
      </w:r>
    </w:p>
    <w:p w14:paraId="52D5E4B1" w14:textId="426A351F" w:rsidR="00491906" w:rsidRPr="002C4D69" w:rsidRDefault="00EF150C" w:rsidP="00491906">
      <w:pPr>
        <w:pStyle w:val="NormalWeb"/>
        <w:spacing w:before="300" w:beforeAutospacing="0" w:after="300" w:afterAutospacing="0"/>
        <w:rPr>
          <w:rFonts w:asciiTheme="minorHAnsi" w:hAnsiTheme="minorHAnsi" w:cstheme="minorHAnsi"/>
        </w:rPr>
      </w:pPr>
      <w:r w:rsidRPr="002C4D69">
        <w:rPr>
          <w:rFonts w:asciiTheme="minorHAnsi" w:hAnsiTheme="minorHAnsi" w:cstheme="minorHAnsi"/>
          <w:noProof/>
        </w:rPr>
        <w:drawing>
          <wp:anchor distT="0" distB="0" distL="114300" distR="114300" simplePos="0" relativeHeight="251658240" behindDoc="0" locked="0" layoutInCell="1" allowOverlap="1" wp14:anchorId="57F9DA3F" wp14:editId="63442555">
            <wp:simplePos x="0" y="0"/>
            <wp:positionH relativeFrom="margin">
              <wp:posOffset>4293387</wp:posOffset>
            </wp:positionH>
            <wp:positionV relativeFrom="paragraph">
              <wp:posOffset>516264</wp:posOffset>
            </wp:positionV>
            <wp:extent cx="2334260" cy="1156335"/>
            <wp:effectExtent l="0" t="0" r="8890" b="5715"/>
            <wp:wrapSquare wrapText="bothSides"/>
            <wp:docPr id="834568204" name="Picture 834568204" descr="A picture containing de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568204" name="Picture 1" descr="A picture containing desig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334260" cy="1156335"/>
                    </a:xfrm>
                    <a:prstGeom prst="rect">
                      <a:avLst/>
                    </a:prstGeom>
                  </pic:spPr>
                </pic:pic>
              </a:graphicData>
            </a:graphic>
            <wp14:sizeRelH relativeFrom="margin">
              <wp14:pctWidth>0</wp14:pctWidth>
            </wp14:sizeRelH>
            <wp14:sizeRelV relativeFrom="margin">
              <wp14:pctHeight>0</wp14:pctHeight>
            </wp14:sizeRelV>
          </wp:anchor>
        </w:drawing>
      </w:r>
      <w:r w:rsidR="00491906" w:rsidRPr="002C4D69">
        <w:rPr>
          <w:rFonts w:asciiTheme="minorHAnsi" w:hAnsiTheme="minorHAnsi" w:cstheme="minorHAnsi"/>
          <w:b/>
          <w:bCs/>
        </w:rPr>
        <w:t>The good news?</w:t>
      </w:r>
      <w:r w:rsidR="00491906" w:rsidRPr="002C4D69">
        <w:rPr>
          <w:rFonts w:asciiTheme="minorHAnsi" w:hAnsiTheme="minorHAnsi" w:cstheme="minorHAnsi"/>
        </w:rPr>
        <w:t xml:space="preserve"> There's a solution: the FDA-cleared </w:t>
      </w:r>
      <w:r w:rsidR="00491906" w:rsidRPr="002C4D69">
        <w:rPr>
          <w:rFonts w:asciiTheme="minorHAnsi" w:hAnsiTheme="minorHAnsi" w:cstheme="minorHAnsi"/>
          <w:i/>
          <w:iCs/>
        </w:rPr>
        <w:t>Leva</w:t>
      </w:r>
      <w:r w:rsidR="00491906" w:rsidRPr="002C4D69">
        <w:rPr>
          <w:rFonts w:asciiTheme="minorHAnsi" w:hAnsiTheme="minorHAnsi" w:cstheme="minorHAnsi"/>
        </w:rPr>
        <w:t xml:space="preserve"> Pelvic Health System. It's a non-drug, non-surgical approach to treating UI. Using patented technology and supported by coaching, </w:t>
      </w:r>
      <w:r w:rsidR="00491906" w:rsidRPr="002C4D69">
        <w:rPr>
          <w:rFonts w:asciiTheme="minorHAnsi" w:hAnsiTheme="minorHAnsi" w:cstheme="minorHAnsi"/>
          <w:i/>
          <w:iCs/>
        </w:rPr>
        <w:t>Leva</w:t>
      </w:r>
      <w:r w:rsidR="00491906" w:rsidRPr="002C4D69">
        <w:rPr>
          <w:rFonts w:asciiTheme="minorHAnsi" w:hAnsiTheme="minorHAnsi" w:cstheme="minorHAnsi"/>
        </w:rPr>
        <w:t xml:space="preserve"> helps you </w:t>
      </w:r>
      <w:r w:rsidR="00D0342D">
        <w:rPr>
          <w:rFonts w:cstheme="minorHAnsi"/>
        </w:rPr>
        <w:t xml:space="preserve">treat your bladder leakage through </w:t>
      </w:r>
      <w:r w:rsidR="00491906" w:rsidRPr="002C4D69">
        <w:rPr>
          <w:rFonts w:asciiTheme="minorHAnsi" w:hAnsiTheme="minorHAnsi" w:cstheme="minorHAnsi"/>
        </w:rPr>
        <w:t>strengthen</w:t>
      </w:r>
      <w:r w:rsidR="00D0342D">
        <w:rPr>
          <w:rFonts w:asciiTheme="minorHAnsi" w:hAnsiTheme="minorHAnsi" w:cstheme="minorHAnsi"/>
        </w:rPr>
        <w:t>ing</w:t>
      </w:r>
      <w:r w:rsidR="00491906" w:rsidRPr="002C4D69">
        <w:rPr>
          <w:rFonts w:asciiTheme="minorHAnsi" w:hAnsiTheme="minorHAnsi" w:cstheme="minorHAnsi"/>
        </w:rPr>
        <w:t xml:space="preserve"> your pelvic floor muscles effectively. It takes just </w:t>
      </w:r>
      <w:r w:rsidR="008B7AA4">
        <w:rPr>
          <w:rFonts w:asciiTheme="minorHAnsi" w:hAnsiTheme="minorHAnsi" w:cstheme="minorHAnsi"/>
        </w:rPr>
        <w:t>5 minutes a</w:t>
      </w:r>
      <w:r w:rsidR="00491906" w:rsidRPr="002C4D69">
        <w:rPr>
          <w:rFonts w:asciiTheme="minorHAnsi" w:hAnsiTheme="minorHAnsi" w:cstheme="minorHAnsi"/>
        </w:rPr>
        <w:t xml:space="preserve"> day, for 12 weeks. </w:t>
      </w:r>
    </w:p>
    <w:p w14:paraId="5EA5091B" w14:textId="009646AF" w:rsidR="00491906" w:rsidRPr="00EF150C" w:rsidRDefault="00491906" w:rsidP="00491906">
      <w:pPr>
        <w:pStyle w:val="NormalWeb"/>
        <w:spacing w:before="300" w:beforeAutospacing="0" w:after="300" w:afterAutospacing="0"/>
        <w:rPr>
          <w:rFonts w:asciiTheme="minorHAnsi" w:hAnsiTheme="minorHAnsi" w:cstheme="minorHAnsi"/>
        </w:rPr>
      </w:pPr>
      <w:r w:rsidRPr="002C4D69">
        <w:rPr>
          <w:rFonts w:asciiTheme="minorHAnsi" w:hAnsiTheme="minorHAnsi" w:cstheme="minorHAnsi"/>
          <w:b/>
          <w:bCs/>
        </w:rPr>
        <w:t>How it works:</w:t>
      </w:r>
      <w:r w:rsidRPr="002C4D69">
        <w:rPr>
          <w:rFonts w:asciiTheme="minorHAnsi" w:hAnsiTheme="minorHAnsi" w:cstheme="minorHAnsi"/>
        </w:rPr>
        <w:t xml:space="preserve"> The </w:t>
      </w:r>
      <w:r w:rsidRPr="002C4D69">
        <w:rPr>
          <w:rFonts w:asciiTheme="minorHAnsi" w:hAnsiTheme="minorHAnsi" w:cstheme="minorHAnsi"/>
          <w:i/>
          <w:iCs/>
        </w:rPr>
        <w:t>Leva</w:t>
      </w:r>
      <w:r w:rsidRPr="002C4D69">
        <w:rPr>
          <w:rFonts w:asciiTheme="minorHAnsi" w:hAnsiTheme="minorHAnsi" w:cstheme="minorHAnsi"/>
        </w:rPr>
        <w:t xml:space="preserve"> wand with motion sensors is inserted vaginally to measure pelvic floor muscle movement, while an app on your smartphone provides real-time, visual feedback and tracks your progress. The </w:t>
      </w:r>
      <w:r w:rsidRPr="002C4D69">
        <w:rPr>
          <w:rFonts w:asciiTheme="minorHAnsi" w:hAnsiTheme="minorHAnsi" w:cstheme="minorHAnsi"/>
          <w:i/>
          <w:iCs/>
        </w:rPr>
        <w:t>Leva</w:t>
      </w:r>
      <w:r w:rsidRPr="002C4D69">
        <w:rPr>
          <w:rFonts w:asciiTheme="minorHAnsi" w:hAnsiTheme="minorHAnsi" w:cstheme="minorHAnsi"/>
        </w:rPr>
        <w:t xml:space="preserve"> Women's Center offers additional coaching support, checks patients’ </w:t>
      </w:r>
      <w:r w:rsidR="008E3FDA" w:rsidRPr="002C4D69">
        <w:rPr>
          <w:rFonts w:asciiTheme="minorHAnsi" w:hAnsiTheme="minorHAnsi" w:cstheme="minorHAnsi"/>
        </w:rPr>
        <w:t>insurance,</w:t>
      </w:r>
      <w:r w:rsidRPr="002C4D69">
        <w:rPr>
          <w:rFonts w:asciiTheme="minorHAnsi" w:hAnsiTheme="minorHAnsi" w:cstheme="minorHAnsi"/>
        </w:rPr>
        <w:t xml:space="preserve"> and provides motivation.</w:t>
      </w:r>
    </w:p>
    <w:p w14:paraId="7C5B2759" w14:textId="77777777" w:rsidR="00491906" w:rsidRPr="002C4D69" w:rsidRDefault="00491906" w:rsidP="00491906">
      <w:pPr>
        <w:pStyle w:val="NormalWeb"/>
        <w:spacing w:before="300" w:beforeAutospacing="0" w:after="0" w:afterAutospacing="0"/>
        <w:rPr>
          <w:rFonts w:asciiTheme="minorHAnsi" w:hAnsiTheme="minorHAnsi" w:cstheme="minorHAnsi"/>
        </w:rPr>
      </w:pPr>
      <w:r w:rsidRPr="002C4D69">
        <w:rPr>
          <w:rFonts w:asciiTheme="minorHAnsi" w:hAnsiTheme="minorHAnsi" w:cstheme="minorHAnsi"/>
        </w:rPr>
        <w:t xml:space="preserve">Join the many women who have experienced fewer leaks and significant improvement in their UI symptoms with </w:t>
      </w:r>
      <w:r w:rsidRPr="002C4D69">
        <w:rPr>
          <w:rFonts w:asciiTheme="minorHAnsi" w:hAnsiTheme="minorHAnsi" w:cstheme="minorHAnsi"/>
          <w:i/>
          <w:iCs/>
        </w:rPr>
        <w:t>Leva</w:t>
      </w:r>
      <w:r w:rsidRPr="002C4D69">
        <w:rPr>
          <w:rFonts w:asciiTheme="minorHAnsi" w:hAnsiTheme="minorHAnsi" w:cstheme="minorHAnsi"/>
        </w:rPr>
        <w:t>. Don't let UI hold you back from the activities you love.</w:t>
      </w:r>
      <w:r w:rsidRPr="002C4D69">
        <w:rPr>
          <w:rStyle w:val="wdyuqq"/>
          <w:rFonts w:asciiTheme="minorHAnsi" w:hAnsiTheme="minorHAnsi" w:cstheme="minorHAnsi"/>
          <w:sz w:val="20"/>
          <w:szCs w:val="20"/>
        </w:rPr>
        <w:t xml:space="preserve"> </w:t>
      </w:r>
      <w:r w:rsidRPr="002C4D69">
        <w:rPr>
          <w:rFonts w:asciiTheme="minorHAnsi" w:hAnsiTheme="minorHAnsi" w:cstheme="minorHAnsi"/>
        </w:rPr>
        <w:t xml:space="preserve">We encourage you to contact our office(s) and ask your doctor to find out if </w:t>
      </w:r>
      <w:r w:rsidRPr="002C4D69">
        <w:rPr>
          <w:rFonts w:asciiTheme="minorHAnsi" w:hAnsiTheme="minorHAnsi" w:cstheme="minorHAnsi"/>
          <w:i/>
          <w:iCs/>
        </w:rPr>
        <w:t>Leva</w:t>
      </w:r>
      <w:r w:rsidRPr="002C4D69">
        <w:rPr>
          <w:rFonts w:asciiTheme="minorHAnsi" w:hAnsiTheme="minorHAnsi" w:cstheme="minorHAnsi"/>
        </w:rPr>
        <w:t xml:space="preserve"> may be right for you. Learn m</w:t>
      </w:r>
      <w:r>
        <w:rPr>
          <w:rFonts w:asciiTheme="minorHAnsi" w:hAnsiTheme="minorHAnsi" w:cstheme="minorHAnsi"/>
        </w:rPr>
        <w:t xml:space="preserve">ore visit </w:t>
      </w:r>
      <w:hyperlink r:id="rId13" w:history="1">
        <w:r w:rsidRPr="00B21272">
          <w:rPr>
            <w:rStyle w:val="Hyperlink"/>
            <w:rFonts w:asciiTheme="minorHAnsi" w:hAnsiTheme="minorHAnsi" w:cstheme="minorHAnsi"/>
          </w:rPr>
          <w:t>www.levatherapy.com</w:t>
        </w:r>
      </w:hyperlink>
      <w:r>
        <w:rPr>
          <w:rFonts w:asciiTheme="minorHAnsi" w:hAnsiTheme="minorHAnsi" w:cstheme="minorHAnsi"/>
        </w:rPr>
        <w:t xml:space="preserve"> </w:t>
      </w:r>
      <w:r w:rsidRPr="002C4D69">
        <w:rPr>
          <w:rFonts w:asciiTheme="minorHAnsi" w:hAnsiTheme="minorHAnsi" w:cstheme="minorHAnsi"/>
        </w:rPr>
        <w:t>or call (855) FOR-LEVA.</w:t>
      </w:r>
    </w:p>
    <w:p w14:paraId="500179AB" w14:textId="77777777" w:rsidR="00491906" w:rsidRDefault="00491906" w:rsidP="00491906"/>
    <w:p w14:paraId="40520499" w14:textId="77777777" w:rsidR="00EF150C" w:rsidRDefault="00EF150C" w:rsidP="00491906"/>
    <w:p w14:paraId="5097C90D" w14:textId="77777777" w:rsidR="00EF150C" w:rsidRDefault="00EF150C" w:rsidP="00491906">
      <w:pPr>
        <w:rPr>
          <w:b/>
          <w:bCs/>
          <w:i/>
          <w:iCs/>
          <w:sz w:val="28"/>
          <w:szCs w:val="28"/>
          <w:highlight w:val="lightGray"/>
        </w:rPr>
      </w:pPr>
    </w:p>
    <w:p w14:paraId="63A5642B" w14:textId="25873F65" w:rsidR="00491906" w:rsidRPr="00A54194" w:rsidRDefault="00491906" w:rsidP="00491906">
      <w:pPr>
        <w:rPr>
          <w:b/>
          <w:bCs/>
          <w:i/>
          <w:iCs/>
          <w:sz w:val="28"/>
          <w:szCs w:val="28"/>
        </w:rPr>
      </w:pPr>
      <w:r w:rsidRPr="00A54194">
        <w:rPr>
          <w:b/>
          <w:bCs/>
          <w:i/>
          <w:iCs/>
          <w:sz w:val="28"/>
          <w:szCs w:val="28"/>
          <w:highlight w:val="lightGray"/>
        </w:rPr>
        <w:t>[If Practice wants to include data:]</w:t>
      </w:r>
    </w:p>
    <w:p w14:paraId="5B00B7A9" w14:textId="3A68CD08" w:rsidR="00491906" w:rsidRDefault="00491906" w:rsidP="00491906">
      <w:pPr>
        <w:pStyle w:val="04xlpa"/>
        <w:rPr>
          <w:rFonts w:asciiTheme="minorHAnsi" w:eastAsiaTheme="minorHAnsi" w:hAnsiTheme="minorHAnsi" w:cstheme="minorHAnsi"/>
          <w:sz w:val="22"/>
          <w:szCs w:val="22"/>
        </w:rPr>
      </w:pPr>
      <w:r w:rsidRPr="00116329">
        <w:rPr>
          <w:rFonts w:asciiTheme="minorHAnsi" w:eastAsiaTheme="minorHAnsi" w:hAnsiTheme="minorHAnsi" w:cstheme="minorHAnsi"/>
          <w:b/>
          <w:bCs/>
          <w:sz w:val="22"/>
          <w:szCs w:val="22"/>
        </w:rPr>
        <w:t>Women experience fewer leaking episodes</w:t>
      </w:r>
      <w:r w:rsidRPr="00116329">
        <w:rPr>
          <w:rFonts w:asciiTheme="minorHAnsi" w:eastAsiaTheme="minorHAnsi" w:hAnsiTheme="minorHAnsi" w:cstheme="minorHAnsi"/>
          <w:sz w:val="22"/>
          <w:szCs w:val="22"/>
        </w:rPr>
        <w:t xml:space="preserve"> </w:t>
      </w:r>
      <w:r w:rsidRPr="00116329">
        <w:rPr>
          <w:rFonts w:asciiTheme="minorHAnsi" w:eastAsiaTheme="minorHAnsi" w:hAnsiTheme="minorHAnsi" w:cstheme="minorHAnsi"/>
          <w:b/>
          <w:bCs/>
          <w:sz w:val="22"/>
          <w:szCs w:val="22"/>
        </w:rPr>
        <w:t xml:space="preserve">and significant UI symptom improvement with </w:t>
      </w:r>
      <w:r w:rsidRPr="00116329">
        <w:rPr>
          <w:rFonts w:asciiTheme="minorHAnsi" w:eastAsiaTheme="minorHAnsi" w:hAnsiTheme="minorHAnsi" w:cstheme="minorHAnsi"/>
          <w:b/>
          <w:bCs/>
          <w:i/>
          <w:iCs/>
          <w:sz w:val="22"/>
          <w:szCs w:val="22"/>
        </w:rPr>
        <w:t>Lev</w:t>
      </w:r>
      <w:r>
        <w:rPr>
          <w:rFonts w:asciiTheme="minorHAnsi" w:eastAsiaTheme="minorHAnsi" w:hAnsiTheme="minorHAnsi" w:cstheme="minorHAnsi"/>
          <w:b/>
          <w:bCs/>
          <w:i/>
          <w:iCs/>
          <w:sz w:val="22"/>
          <w:szCs w:val="22"/>
        </w:rPr>
        <w:t xml:space="preserve">a </w:t>
      </w:r>
      <w:r>
        <w:rPr>
          <w:rFonts w:asciiTheme="minorHAnsi" w:eastAsiaTheme="minorHAnsi" w:hAnsiTheme="minorHAnsi" w:cstheme="minorHAnsi"/>
          <w:b/>
          <w:bCs/>
          <w:i/>
          <w:iCs/>
          <w:sz w:val="22"/>
          <w:szCs w:val="22"/>
          <w:vertAlign w:val="superscript"/>
        </w:rPr>
        <w:t>1,2</w:t>
      </w:r>
      <w:r w:rsidRPr="00116329">
        <w:rPr>
          <w:rFonts w:asciiTheme="minorHAnsi" w:eastAsiaTheme="minorHAnsi" w:hAnsiTheme="minorHAnsi" w:cstheme="minorHAnsi"/>
          <w:b/>
          <w:bCs/>
          <w:sz w:val="22"/>
          <w:szCs w:val="22"/>
        </w:rPr>
        <w:t>.</w:t>
      </w:r>
      <w:r w:rsidRPr="00116329">
        <w:rPr>
          <w:rFonts w:asciiTheme="minorHAnsi" w:eastAsiaTheme="minorHAnsi" w:hAnsiTheme="minorHAnsi" w:cstheme="minorHAnsi"/>
          <w:sz w:val="22"/>
          <w:szCs w:val="22"/>
        </w:rPr>
        <w:t xml:space="preserve"> </w:t>
      </w:r>
    </w:p>
    <w:p w14:paraId="4592B9C4" w14:textId="1BF12F13" w:rsidR="00491906" w:rsidRDefault="00491906" w:rsidP="74225677">
      <w:pPr>
        <w:pStyle w:val="04xlpa"/>
        <w:rPr>
          <w:rFonts w:asciiTheme="minorHAnsi" w:eastAsiaTheme="minorEastAsia" w:hAnsiTheme="minorHAnsi" w:cstheme="minorBidi"/>
          <w:sz w:val="22"/>
          <w:szCs w:val="22"/>
        </w:rPr>
      </w:pPr>
      <w:r w:rsidRPr="74225677">
        <w:rPr>
          <w:rFonts w:asciiTheme="minorHAnsi" w:eastAsiaTheme="minorEastAsia" w:hAnsiTheme="minorHAnsi" w:cstheme="minorBidi"/>
          <w:sz w:val="22"/>
          <w:szCs w:val="22"/>
        </w:rPr>
        <w:t xml:space="preserve">In </w:t>
      </w:r>
      <w:r w:rsidR="715FFB70" w:rsidRPr="74225677">
        <w:rPr>
          <w:rFonts w:asciiTheme="minorHAnsi" w:eastAsiaTheme="minorEastAsia" w:hAnsiTheme="minorHAnsi" w:cstheme="minorBidi"/>
          <w:sz w:val="22"/>
          <w:szCs w:val="22"/>
        </w:rPr>
        <w:t>a</w:t>
      </w:r>
      <w:r w:rsidRPr="74225677">
        <w:rPr>
          <w:rFonts w:asciiTheme="minorHAnsi" w:eastAsiaTheme="minorEastAsia" w:hAnsiTheme="minorHAnsi" w:cstheme="minorBidi"/>
          <w:sz w:val="22"/>
          <w:szCs w:val="22"/>
        </w:rPr>
        <w:t xml:space="preserve"> pivotal clinical study</w:t>
      </w:r>
      <w:r w:rsidRPr="74225677">
        <w:rPr>
          <w:rFonts w:asciiTheme="minorHAnsi" w:eastAsiaTheme="minorEastAsia" w:hAnsiTheme="minorHAnsi" w:cstheme="minorBidi"/>
          <w:sz w:val="22"/>
          <w:szCs w:val="22"/>
          <w:vertAlign w:val="superscript"/>
        </w:rPr>
        <w:t>1</w:t>
      </w:r>
      <w:r w:rsidRPr="74225677">
        <w:rPr>
          <w:rFonts w:asciiTheme="minorHAnsi" w:eastAsiaTheme="minorEastAsia" w:hAnsiTheme="minorHAnsi" w:cstheme="minorBidi"/>
          <w:sz w:val="22"/>
          <w:szCs w:val="22"/>
        </w:rPr>
        <w:t>:</w:t>
      </w:r>
    </w:p>
    <w:p w14:paraId="28ED7935" w14:textId="77777777" w:rsidR="00491906" w:rsidRDefault="00491906" w:rsidP="00491906">
      <w:pPr>
        <w:pStyle w:val="04xlpa"/>
        <w:numPr>
          <w:ilvl w:val="0"/>
          <w:numId w:val="2"/>
        </w:numPr>
        <w:rPr>
          <w:rFonts w:asciiTheme="minorHAnsi" w:eastAsiaTheme="minorHAnsi" w:hAnsiTheme="minorHAnsi" w:cstheme="minorHAnsi"/>
          <w:sz w:val="22"/>
          <w:szCs w:val="22"/>
        </w:rPr>
      </w:pPr>
      <w:r w:rsidRPr="00116329">
        <w:rPr>
          <w:rFonts w:asciiTheme="minorHAnsi" w:eastAsiaTheme="minorHAnsi" w:hAnsiTheme="minorHAnsi" w:cstheme="minorHAnsi"/>
          <w:i/>
          <w:iCs/>
          <w:sz w:val="22"/>
          <w:szCs w:val="22"/>
        </w:rPr>
        <w:t>Leva</w:t>
      </w:r>
      <w:r w:rsidRPr="00116329">
        <w:rPr>
          <w:rFonts w:asciiTheme="minorHAnsi" w:eastAsiaTheme="minorHAnsi" w:hAnsiTheme="minorHAnsi" w:cstheme="minorHAnsi"/>
          <w:sz w:val="22"/>
          <w:szCs w:val="22"/>
        </w:rPr>
        <w:t xml:space="preserve"> was found to be clinically superior to Kegels alone. </w:t>
      </w:r>
    </w:p>
    <w:p w14:paraId="394FBA66" w14:textId="77777777" w:rsidR="00491906" w:rsidRDefault="00491906" w:rsidP="00491906">
      <w:pPr>
        <w:pStyle w:val="04xlpa"/>
        <w:numPr>
          <w:ilvl w:val="0"/>
          <w:numId w:val="2"/>
        </w:numPr>
        <w:rPr>
          <w:rFonts w:asciiTheme="minorHAnsi" w:eastAsiaTheme="minorHAnsi" w:hAnsiTheme="minorHAnsi" w:cstheme="minorHAnsi"/>
          <w:sz w:val="22"/>
          <w:szCs w:val="22"/>
        </w:rPr>
      </w:pPr>
      <w:r w:rsidRPr="00116329">
        <w:rPr>
          <w:rFonts w:asciiTheme="minorHAnsi" w:eastAsiaTheme="minorHAnsi" w:hAnsiTheme="minorHAnsi" w:cstheme="minorHAnsi"/>
          <w:i/>
          <w:iCs/>
          <w:sz w:val="22"/>
          <w:szCs w:val="22"/>
        </w:rPr>
        <w:t>Leva</w:t>
      </w:r>
      <w:r w:rsidRPr="00116329">
        <w:rPr>
          <w:rFonts w:asciiTheme="minorHAnsi" w:eastAsiaTheme="minorHAnsi" w:hAnsiTheme="minorHAnsi" w:cstheme="minorHAnsi"/>
          <w:sz w:val="22"/>
          <w:szCs w:val="22"/>
        </w:rPr>
        <w:t xml:space="preserve"> users saw a decrease in UI leaking episodes from nearly 2 leaks per day down to about 2 leaks per week</w:t>
      </w:r>
      <w:r>
        <w:rPr>
          <w:rFonts w:asciiTheme="minorHAnsi" w:eastAsiaTheme="minorHAnsi" w:hAnsiTheme="minorHAnsi" w:cstheme="minorHAnsi"/>
          <w:sz w:val="22"/>
          <w:szCs w:val="22"/>
        </w:rPr>
        <w:t>.</w:t>
      </w:r>
    </w:p>
    <w:p w14:paraId="42AEB438" w14:textId="77777777" w:rsidR="00491906" w:rsidRPr="00116329" w:rsidRDefault="00491906" w:rsidP="00491906">
      <w:pPr>
        <w:pStyle w:val="04xlpa"/>
        <w:numPr>
          <w:ilvl w:val="0"/>
          <w:numId w:val="2"/>
        </w:numPr>
        <w:rPr>
          <w:rFonts w:asciiTheme="minorHAnsi" w:eastAsiaTheme="minorHAnsi" w:hAnsiTheme="minorHAnsi" w:cstheme="minorHAnsi"/>
          <w:sz w:val="22"/>
          <w:szCs w:val="22"/>
        </w:rPr>
      </w:pPr>
      <w:r w:rsidRPr="00116329">
        <w:rPr>
          <w:rFonts w:asciiTheme="minorHAnsi" w:eastAsiaTheme="minorHAnsi" w:hAnsiTheme="minorHAnsi" w:cstheme="minorHAnsi"/>
          <w:sz w:val="22"/>
          <w:szCs w:val="22"/>
        </w:rPr>
        <w:t>These improvements in UI symptoms were seen as early as 4 weeks into treatment.</w:t>
      </w:r>
    </w:p>
    <w:p w14:paraId="4344A807" w14:textId="53703E30" w:rsidR="00491906" w:rsidRDefault="00491906" w:rsidP="00491906">
      <w:pPr>
        <w:pStyle w:val="04xlpa"/>
        <w:rPr>
          <w:rFonts w:asciiTheme="minorHAnsi" w:eastAsiaTheme="minorHAnsi" w:hAnsiTheme="minorHAnsi" w:cstheme="minorHAnsi"/>
          <w:sz w:val="22"/>
          <w:szCs w:val="22"/>
        </w:rPr>
      </w:pPr>
      <w:r w:rsidRPr="00116329">
        <w:rPr>
          <w:rFonts w:asciiTheme="minorHAnsi" w:eastAsiaTheme="minorHAnsi" w:hAnsiTheme="minorHAnsi" w:cstheme="minorHAnsi"/>
          <w:sz w:val="22"/>
          <w:szCs w:val="22"/>
        </w:rPr>
        <w:t>In a 6- &amp; 12-month follow up to the pivotal study</w:t>
      </w:r>
      <w:r>
        <w:rPr>
          <w:rFonts w:asciiTheme="minorHAnsi" w:eastAsiaTheme="minorHAnsi" w:hAnsiTheme="minorHAnsi" w:cstheme="minorHAnsi"/>
          <w:sz w:val="22"/>
          <w:szCs w:val="22"/>
          <w:vertAlign w:val="superscript"/>
        </w:rPr>
        <w:t>2</w:t>
      </w:r>
      <w:r>
        <w:rPr>
          <w:rFonts w:asciiTheme="minorHAnsi" w:eastAsiaTheme="minorHAnsi" w:hAnsiTheme="minorHAnsi" w:cstheme="minorHAnsi"/>
          <w:sz w:val="22"/>
          <w:szCs w:val="22"/>
        </w:rPr>
        <w:t>:</w:t>
      </w:r>
    </w:p>
    <w:p w14:paraId="3BEEECA9" w14:textId="77777777" w:rsidR="00491906" w:rsidRPr="00116329" w:rsidRDefault="00491906" w:rsidP="00491906">
      <w:pPr>
        <w:pStyle w:val="04xlpa"/>
        <w:numPr>
          <w:ilvl w:val="0"/>
          <w:numId w:val="3"/>
        </w:numPr>
        <w:rPr>
          <w:rFonts w:asciiTheme="minorHAnsi" w:eastAsiaTheme="minorHAnsi" w:hAnsiTheme="minorHAnsi" w:cstheme="minorHAnsi"/>
          <w:sz w:val="22"/>
          <w:szCs w:val="22"/>
        </w:rPr>
      </w:pPr>
      <w:r w:rsidRPr="00116329">
        <w:rPr>
          <w:rFonts w:asciiTheme="minorHAnsi" w:eastAsiaTheme="minorHAnsi" w:hAnsiTheme="minorHAnsi" w:cstheme="minorHAnsi"/>
          <w:i/>
          <w:iCs/>
          <w:sz w:val="22"/>
          <w:szCs w:val="22"/>
        </w:rPr>
        <w:t>Leva</w:t>
      </w:r>
      <w:r w:rsidRPr="00116329">
        <w:rPr>
          <w:rFonts w:asciiTheme="minorHAnsi" w:eastAsiaTheme="minorHAnsi" w:hAnsiTheme="minorHAnsi" w:cstheme="minorHAnsi"/>
          <w:sz w:val="22"/>
          <w:szCs w:val="22"/>
        </w:rPr>
        <w:t xml:space="preserve"> users who completed their treatment continued to see UI symptom improvement lasting at least a year.</w:t>
      </w:r>
    </w:p>
    <w:p w14:paraId="620E1978" w14:textId="77777777" w:rsidR="00A217E7" w:rsidRDefault="00A217E7" w:rsidP="00DD4959">
      <w:pPr>
        <w:rPr>
          <w:sz w:val="16"/>
          <w:szCs w:val="16"/>
        </w:rPr>
      </w:pPr>
    </w:p>
    <w:p w14:paraId="3F5DCC7E" w14:textId="317B9004" w:rsidR="00DD4959" w:rsidRPr="00A217E7" w:rsidRDefault="00A217E7" w:rsidP="00DD4959">
      <w:pPr>
        <w:rPr>
          <w:b/>
          <w:bCs/>
          <w:i/>
          <w:iCs/>
          <w:sz w:val="28"/>
          <w:szCs w:val="28"/>
        </w:rPr>
      </w:pPr>
      <w:r>
        <w:rPr>
          <w:b/>
          <w:bCs/>
          <w:i/>
          <w:iCs/>
          <w:sz w:val="28"/>
          <w:szCs w:val="28"/>
        </w:rPr>
        <w:t>[</w:t>
      </w:r>
      <w:r w:rsidRPr="00A217E7">
        <w:rPr>
          <w:b/>
          <w:bCs/>
          <w:i/>
          <w:iCs/>
          <w:sz w:val="28"/>
          <w:szCs w:val="28"/>
        </w:rPr>
        <w:t>To include with all</w:t>
      </w:r>
      <w:r>
        <w:rPr>
          <w:b/>
          <w:bCs/>
          <w:i/>
          <w:iCs/>
          <w:sz w:val="28"/>
          <w:szCs w:val="28"/>
        </w:rPr>
        <w:t>:]</w:t>
      </w:r>
    </w:p>
    <w:p w14:paraId="10AA2174" w14:textId="7C42E023" w:rsidR="00116329" w:rsidRDefault="00116329" w:rsidP="00DD4959">
      <w:pPr>
        <w:rPr>
          <w:sz w:val="16"/>
          <w:szCs w:val="16"/>
        </w:rPr>
      </w:pPr>
      <w:r w:rsidRPr="00DD4959">
        <w:rPr>
          <w:sz w:val="16"/>
          <w:szCs w:val="16"/>
        </w:rPr>
        <w:t xml:space="preserve">Important Safety Information for Leva Pelvic Health System: The Leva Pelvic Health System is intended for: (1) strengthening of pelvic floor muscles, (2) rehabilitation and training of weak pelvic floor muscles for the treatment of stress, mixed, and mild to moderate urgency urinary incontinence (including overactive bladder) in women and (3) rehabilitation and training of weak pelvic floor muscles for the first-line treatment of chronic fecal incontinence (&gt;3-month uncontrolled passage of feces) in women. Treatment with the Leva System is by prescription and is not for everyone. Please talk to your prescriber to see if Leva System is right for you. Your prescriber should discuss all potential benefits and risks with you. Do not use </w:t>
      </w:r>
      <w:r w:rsidR="00DF00D1" w:rsidRPr="00DD4959">
        <w:rPr>
          <w:sz w:val="16"/>
          <w:szCs w:val="16"/>
        </w:rPr>
        <w:t>the Leva</w:t>
      </w:r>
      <w:r w:rsidRPr="00DD4959">
        <w:rPr>
          <w:sz w:val="16"/>
          <w:szCs w:val="16"/>
        </w:rPr>
        <w:t xml:space="preserve"> System while pregnant, or if you think you may be pregnant, unless authorized by your doctor. For a complete summary of the risks and instructions for the Leva System, see its Instructions for Use available at </w:t>
      </w:r>
      <w:hyperlink r:id="rId14" w:history="1">
        <w:r w:rsidRPr="00DD4959">
          <w:rPr>
            <w:rStyle w:val="Hyperlink"/>
            <w:color w:val="auto"/>
            <w:sz w:val="16"/>
            <w:szCs w:val="16"/>
          </w:rPr>
          <w:t>www.Levatherapy.com</w:t>
        </w:r>
      </w:hyperlink>
      <w:r w:rsidRPr="00DD4959">
        <w:rPr>
          <w:sz w:val="16"/>
          <w:szCs w:val="16"/>
        </w:rPr>
        <w:t>.</w:t>
      </w:r>
      <w:r>
        <w:rPr>
          <w:sz w:val="16"/>
          <w:szCs w:val="16"/>
        </w:rPr>
        <w:t xml:space="preserve"> </w:t>
      </w:r>
    </w:p>
    <w:p w14:paraId="17A19466" w14:textId="77777777" w:rsidR="00A217E7" w:rsidRDefault="00A217E7" w:rsidP="00DD4959">
      <w:pPr>
        <w:rPr>
          <w:sz w:val="16"/>
          <w:szCs w:val="16"/>
        </w:rPr>
      </w:pPr>
    </w:p>
    <w:p w14:paraId="35368F1D" w14:textId="0D97C748" w:rsidR="00A217E7" w:rsidRPr="00A217E7" w:rsidRDefault="00A217E7" w:rsidP="00DD4959">
      <w:pPr>
        <w:rPr>
          <w:b/>
          <w:bCs/>
          <w:i/>
          <w:iCs/>
          <w:sz w:val="28"/>
          <w:szCs w:val="28"/>
        </w:rPr>
      </w:pPr>
      <w:r>
        <w:rPr>
          <w:b/>
          <w:bCs/>
          <w:i/>
          <w:iCs/>
          <w:sz w:val="28"/>
          <w:szCs w:val="28"/>
        </w:rPr>
        <w:t>[</w:t>
      </w:r>
      <w:r w:rsidRPr="00A217E7">
        <w:rPr>
          <w:b/>
          <w:bCs/>
          <w:i/>
          <w:iCs/>
          <w:sz w:val="28"/>
          <w:szCs w:val="28"/>
        </w:rPr>
        <w:t>To include when using the data</w:t>
      </w:r>
      <w:r>
        <w:rPr>
          <w:b/>
          <w:bCs/>
          <w:i/>
          <w:iCs/>
          <w:sz w:val="28"/>
          <w:szCs w:val="28"/>
        </w:rPr>
        <w:t>:]</w:t>
      </w:r>
    </w:p>
    <w:p w14:paraId="3CC50D82" w14:textId="5BADCA4B" w:rsidR="00491906" w:rsidRDefault="00116329" w:rsidP="00DD4959">
      <w:pPr>
        <w:rPr>
          <w:sz w:val="16"/>
          <w:szCs w:val="16"/>
        </w:rPr>
      </w:pPr>
      <w:r w:rsidRPr="00DD4959">
        <w:rPr>
          <w:sz w:val="16"/>
          <w:szCs w:val="16"/>
        </w:rPr>
        <w:t xml:space="preserve">Sources: </w:t>
      </w:r>
    </w:p>
    <w:p w14:paraId="0D22A4E0" w14:textId="0D97A617" w:rsidR="00491906" w:rsidRPr="00491906" w:rsidRDefault="00491906" w:rsidP="00DD4959">
      <w:pPr>
        <w:rPr>
          <w:sz w:val="16"/>
          <w:szCs w:val="16"/>
        </w:rPr>
      </w:pPr>
      <w:r>
        <w:rPr>
          <w:sz w:val="16"/>
          <w:szCs w:val="16"/>
        </w:rPr>
        <w:t xml:space="preserve">1. </w:t>
      </w:r>
      <w:r w:rsidRPr="00491906">
        <w:rPr>
          <w:sz w:val="16"/>
          <w:szCs w:val="16"/>
        </w:rPr>
        <w:t>Weinstein, MM, Dunivan, G, Guaderrama, NM, Richter, HE. Digital Therapeutic Device for Urinary Incontinence: A Randomized Controlled Trial [published online ahead of print, 2022 March 10]. Obstet Gynecol. doi: 10.1097/AOG.0000000000004725.</w:t>
      </w:r>
    </w:p>
    <w:p w14:paraId="583AD453" w14:textId="4D313D2C" w:rsidR="00491906" w:rsidRDefault="00491906" w:rsidP="00DD4959">
      <w:pPr>
        <w:rPr>
          <w:sz w:val="16"/>
          <w:szCs w:val="16"/>
        </w:rPr>
      </w:pPr>
      <w:r>
        <w:rPr>
          <w:sz w:val="16"/>
          <w:szCs w:val="16"/>
        </w:rPr>
        <w:t xml:space="preserve">2. </w:t>
      </w:r>
      <w:r w:rsidRPr="00491906">
        <w:rPr>
          <w:sz w:val="16"/>
          <w:szCs w:val="16"/>
        </w:rPr>
        <w:t>Weinstein, Milena M. MD; Dunivan, Gena C. MD; Guaderrama, Noelani M. MD; Richter, Holly E. PhD, MD. Digital Therapeutic Device for Urinary Incontinence: A Longitudinal Analysis at 6 and 12 Months. Obstetrics &amp; Gynecology 141(1</w:t>
      </w:r>
      <w:r w:rsidR="008E3FDA" w:rsidRPr="00491906">
        <w:rPr>
          <w:sz w:val="16"/>
          <w:szCs w:val="16"/>
        </w:rPr>
        <w:t>): p</w:t>
      </w:r>
      <w:r w:rsidRPr="00491906">
        <w:rPr>
          <w:sz w:val="16"/>
          <w:szCs w:val="16"/>
        </w:rPr>
        <w:t xml:space="preserve"> 199-206, January 2023. DOI: 10.1097/AOG.0000000000005036.</w:t>
      </w:r>
    </w:p>
    <w:sectPr w:rsidR="00491906" w:rsidSect="002C4D69">
      <w:headerReference w:type="default" r:id="rId15"/>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55D1" w14:textId="77777777" w:rsidR="005C757C" w:rsidRDefault="005C757C" w:rsidP="00E50730">
      <w:pPr>
        <w:spacing w:after="0" w:line="240" w:lineRule="auto"/>
      </w:pPr>
      <w:r>
        <w:separator/>
      </w:r>
    </w:p>
  </w:endnote>
  <w:endnote w:type="continuationSeparator" w:id="0">
    <w:p w14:paraId="4DD27E94" w14:textId="77777777" w:rsidR="005C757C" w:rsidRDefault="005C757C" w:rsidP="00E50730">
      <w:pPr>
        <w:spacing w:after="0" w:line="240" w:lineRule="auto"/>
      </w:pPr>
      <w:r>
        <w:continuationSeparator/>
      </w:r>
    </w:p>
  </w:endnote>
  <w:endnote w:type="continuationNotice" w:id="1">
    <w:p w14:paraId="2D9CE032" w14:textId="77777777" w:rsidR="005C757C" w:rsidRDefault="005C7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6DA" w14:textId="14B514A5" w:rsidR="002C4D69" w:rsidRPr="002C4D69" w:rsidRDefault="002C4D69" w:rsidP="00116329">
    <w:pPr>
      <w:rPr>
        <w:sz w:val="16"/>
        <w:szCs w:val="16"/>
      </w:rPr>
    </w:pPr>
    <w:r w:rsidRPr="002C4D69">
      <w:rPr>
        <w:rStyle w:val="wdyuqq"/>
        <w:color w:val="000000"/>
        <w:sz w:val="16"/>
        <w:szCs w:val="16"/>
      </w:rPr>
      <w:t>PM-00009</w:t>
    </w:r>
    <w:r w:rsidR="00C26C38">
      <w:rPr>
        <w:rStyle w:val="wdyuqq"/>
        <w:color w:val="000000"/>
        <w:sz w:val="16"/>
        <w:szCs w:val="16"/>
      </w:rPr>
      <w:t>5</w:t>
    </w:r>
    <w:r w:rsidRPr="002C4D69">
      <w:rPr>
        <w:rStyle w:val="wdyuqq"/>
        <w:color w:val="000000"/>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B7B5" w14:textId="77777777" w:rsidR="005C757C" w:rsidRDefault="005C757C" w:rsidP="00E50730">
      <w:pPr>
        <w:spacing w:after="0" w:line="240" w:lineRule="auto"/>
      </w:pPr>
      <w:r>
        <w:separator/>
      </w:r>
    </w:p>
  </w:footnote>
  <w:footnote w:type="continuationSeparator" w:id="0">
    <w:p w14:paraId="63697AAD" w14:textId="77777777" w:rsidR="005C757C" w:rsidRDefault="005C757C" w:rsidP="00E50730">
      <w:pPr>
        <w:spacing w:after="0" w:line="240" w:lineRule="auto"/>
      </w:pPr>
      <w:r>
        <w:continuationSeparator/>
      </w:r>
    </w:p>
  </w:footnote>
  <w:footnote w:type="continuationNotice" w:id="1">
    <w:p w14:paraId="2C72AA63" w14:textId="77777777" w:rsidR="005C757C" w:rsidRDefault="005C75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48C1" w14:textId="4555A3B8" w:rsidR="002C4D69" w:rsidRDefault="002C4D69">
    <w:pPr>
      <w:pStyle w:val="Header"/>
      <w:rPr>
        <w:i/>
        <w:iCs/>
      </w:rPr>
    </w:pPr>
    <w:r>
      <w:rPr>
        <w:i/>
        <w:iCs/>
        <w:noProof/>
      </w:rPr>
      <w:drawing>
        <wp:inline distT="0" distB="0" distL="0" distR="0" wp14:anchorId="0176A290" wp14:editId="200D9A8C">
          <wp:extent cx="1903599" cy="405685"/>
          <wp:effectExtent l="0" t="0" r="1905" b="0"/>
          <wp:docPr id="1849259183" name="Picture 184925918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259183"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9192" cy="413270"/>
                  </a:xfrm>
                  <a:prstGeom prst="rect">
                    <a:avLst/>
                  </a:prstGeom>
                </pic:spPr>
              </pic:pic>
            </a:graphicData>
          </a:graphic>
        </wp:inline>
      </w:drawing>
    </w:r>
  </w:p>
  <w:p w14:paraId="6FEE3596" w14:textId="449C9105" w:rsidR="00E50730" w:rsidRPr="002C4D69" w:rsidRDefault="00E50730" w:rsidP="002C4D69">
    <w:pPr>
      <w:pStyle w:val="Header"/>
      <w:jc w:val="right"/>
      <w:rPr>
        <w:b/>
        <w:bCs/>
        <w:sz w:val="28"/>
        <w:szCs w:val="28"/>
      </w:rPr>
    </w:pPr>
    <w:r w:rsidRPr="002C4D69">
      <w:rPr>
        <w:b/>
        <w:bCs/>
        <w:i/>
        <w:iCs/>
        <w:sz w:val="28"/>
        <w:szCs w:val="28"/>
      </w:rPr>
      <w:t>Leva</w:t>
    </w:r>
    <w:r w:rsidRPr="002C4D69">
      <w:rPr>
        <w:b/>
        <w:bCs/>
        <w:sz w:val="28"/>
        <w:szCs w:val="28"/>
      </w:rPr>
      <w:t xml:space="preserve"> Website Content for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982"/>
    <w:multiLevelType w:val="hybridMultilevel"/>
    <w:tmpl w:val="761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5648F"/>
    <w:multiLevelType w:val="hybridMultilevel"/>
    <w:tmpl w:val="410A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74EDC"/>
    <w:multiLevelType w:val="hybridMultilevel"/>
    <w:tmpl w:val="406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307205">
    <w:abstractNumId w:val="0"/>
  </w:num>
  <w:num w:numId="2" w16cid:durableId="1694499242">
    <w:abstractNumId w:val="2"/>
  </w:num>
  <w:num w:numId="3" w16cid:durableId="131375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30"/>
    <w:rsid w:val="00092018"/>
    <w:rsid w:val="00104A2A"/>
    <w:rsid w:val="00116329"/>
    <w:rsid w:val="001243D1"/>
    <w:rsid w:val="00202536"/>
    <w:rsid w:val="002C4D69"/>
    <w:rsid w:val="003A3606"/>
    <w:rsid w:val="00420107"/>
    <w:rsid w:val="00491906"/>
    <w:rsid w:val="00527832"/>
    <w:rsid w:val="005718B1"/>
    <w:rsid w:val="005C757C"/>
    <w:rsid w:val="006169B1"/>
    <w:rsid w:val="00780DFA"/>
    <w:rsid w:val="007A6855"/>
    <w:rsid w:val="007B371C"/>
    <w:rsid w:val="00824AD2"/>
    <w:rsid w:val="00886E6C"/>
    <w:rsid w:val="008B7AA4"/>
    <w:rsid w:val="008E3FDA"/>
    <w:rsid w:val="0097580B"/>
    <w:rsid w:val="00A208A4"/>
    <w:rsid w:val="00A217E7"/>
    <w:rsid w:val="00A54194"/>
    <w:rsid w:val="00AE1DC0"/>
    <w:rsid w:val="00BC63F7"/>
    <w:rsid w:val="00C26C38"/>
    <w:rsid w:val="00D0342D"/>
    <w:rsid w:val="00DD4959"/>
    <w:rsid w:val="00DF00D1"/>
    <w:rsid w:val="00E03BD3"/>
    <w:rsid w:val="00E133CF"/>
    <w:rsid w:val="00E50730"/>
    <w:rsid w:val="00EE55DE"/>
    <w:rsid w:val="00EF150C"/>
    <w:rsid w:val="00F32485"/>
    <w:rsid w:val="1244D549"/>
    <w:rsid w:val="62517873"/>
    <w:rsid w:val="715FFB70"/>
    <w:rsid w:val="74225677"/>
    <w:rsid w:val="77048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7A85D"/>
  <w15:chartTrackingRefBased/>
  <w15:docId w15:val="{11B1EFFC-7D34-4179-A965-9A43815F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30"/>
  </w:style>
  <w:style w:type="paragraph" w:styleId="Footer">
    <w:name w:val="footer"/>
    <w:basedOn w:val="Normal"/>
    <w:link w:val="FooterChar"/>
    <w:uiPriority w:val="99"/>
    <w:unhideWhenUsed/>
    <w:rsid w:val="00E50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30"/>
  </w:style>
  <w:style w:type="character" w:customStyle="1" w:styleId="wdyuqq">
    <w:name w:val="wdyuqq"/>
    <w:basedOn w:val="DefaultParagraphFont"/>
    <w:rsid w:val="00E50730"/>
  </w:style>
  <w:style w:type="paragraph" w:customStyle="1" w:styleId="04xlpa">
    <w:name w:val="_04xlpa"/>
    <w:basedOn w:val="Normal"/>
    <w:rsid w:val="00E507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50730"/>
    <w:pPr>
      <w:ind w:left="720"/>
      <w:contextualSpacing/>
    </w:pPr>
  </w:style>
  <w:style w:type="character" w:styleId="Hyperlink">
    <w:name w:val="Hyperlink"/>
    <w:basedOn w:val="DefaultParagraphFont"/>
    <w:uiPriority w:val="99"/>
    <w:unhideWhenUsed/>
    <w:rsid w:val="00E50730"/>
    <w:rPr>
      <w:color w:val="0563C1"/>
      <w:u w:val="single"/>
    </w:rPr>
  </w:style>
  <w:style w:type="paragraph" w:styleId="NormalWeb">
    <w:name w:val="Normal (Web)"/>
    <w:basedOn w:val="Normal"/>
    <w:uiPriority w:val="99"/>
    <w:unhideWhenUsed/>
    <w:rsid w:val="00E50730"/>
    <w:pPr>
      <w:spacing w:before="100" w:beforeAutospacing="1" w:after="100" w:afterAutospacing="1"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E03BD3"/>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69B1"/>
    <w:pPr>
      <w:spacing w:after="0" w:line="240" w:lineRule="auto"/>
    </w:pPr>
  </w:style>
  <w:style w:type="paragraph" w:styleId="CommentSubject">
    <w:name w:val="annotation subject"/>
    <w:basedOn w:val="CommentText"/>
    <w:next w:val="CommentText"/>
    <w:link w:val="CommentSubjectChar"/>
    <w:uiPriority w:val="99"/>
    <w:semiHidden/>
    <w:unhideWhenUsed/>
    <w:rsid w:val="00527832"/>
    <w:rPr>
      <w:b/>
      <w:bCs/>
    </w:rPr>
  </w:style>
  <w:style w:type="character" w:customStyle="1" w:styleId="CommentSubjectChar">
    <w:name w:val="Comment Subject Char"/>
    <w:basedOn w:val="CommentTextChar"/>
    <w:link w:val="CommentSubject"/>
    <w:uiPriority w:val="99"/>
    <w:semiHidden/>
    <w:rsid w:val="00527832"/>
    <w:rPr>
      <w:b/>
      <w:bCs/>
      <w:sz w:val="20"/>
      <w:szCs w:val="20"/>
    </w:rPr>
  </w:style>
  <w:style w:type="paragraph" w:customStyle="1" w:styleId="pf0">
    <w:name w:val="pf0"/>
    <w:basedOn w:val="Normal"/>
    <w:rsid w:val="002025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2025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64">
      <w:bodyDiv w:val="1"/>
      <w:marLeft w:val="0"/>
      <w:marRight w:val="0"/>
      <w:marTop w:val="0"/>
      <w:marBottom w:val="0"/>
      <w:divBdr>
        <w:top w:val="none" w:sz="0" w:space="0" w:color="auto"/>
        <w:left w:val="none" w:sz="0" w:space="0" w:color="auto"/>
        <w:bottom w:val="none" w:sz="0" w:space="0" w:color="auto"/>
        <w:right w:val="none" w:sz="0" w:space="0" w:color="auto"/>
      </w:divBdr>
      <w:divsChild>
        <w:div w:id="2033452383">
          <w:marLeft w:val="0"/>
          <w:marRight w:val="0"/>
          <w:marTop w:val="0"/>
          <w:marBottom w:val="0"/>
          <w:divBdr>
            <w:top w:val="none" w:sz="0" w:space="0" w:color="auto"/>
            <w:left w:val="none" w:sz="0" w:space="0" w:color="auto"/>
            <w:bottom w:val="none" w:sz="0" w:space="0" w:color="auto"/>
            <w:right w:val="none" w:sz="0" w:space="0" w:color="auto"/>
          </w:divBdr>
          <w:divsChild>
            <w:div w:id="8697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5123">
      <w:bodyDiv w:val="1"/>
      <w:marLeft w:val="0"/>
      <w:marRight w:val="0"/>
      <w:marTop w:val="0"/>
      <w:marBottom w:val="0"/>
      <w:divBdr>
        <w:top w:val="none" w:sz="0" w:space="0" w:color="auto"/>
        <w:left w:val="none" w:sz="0" w:space="0" w:color="auto"/>
        <w:bottom w:val="none" w:sz="0" w:space="0" w:color="auto"/>
        <w:right w:val="none" w:sz="0" w:space="0" w:color="auto"/>
      </w:divBdr>
    </w:div>
    <w:div w:id="206571779">
      <w:bodyDiv w:val="1"/>
      <w:marLeft w:val="0"/>
      <w:marRight w:val="0"/>
      <w:marTop w:val="0"/>
      <w:marBottom w:val="0"/>
      <w:divBdr>
        <w:top w:val="none" w:sz="0" w:space="0" w:color="auto"/>
        <w:left w:val="none" w:sz="0" w:space="0" w:color="auto"/>
        <w:bottom w:val="none" w:sz="0" w:space="0" w:color="auto"/>
        <w:right w:val="none" w:sz="0" w:space="0" w:color="auto"/>
      </w:divBdr>
    </w:div>
    <w:div w:id="551497964">
      <w:bodyDiv w:val="1"/>
      <w:marLeft w:val="0"/>
      <w:marRight w:val="0"/>
      <w:marTop w:val="0"/>
      <w:marBottom w:val="0"/>
      <w:divBdr>
        <w:top w:val="none" w:sz="0" w:space="0" w:color="auto"/>
        <w:left w:val="none" w:sz="0" w:space="0" w:color="auto"/>
        <w:bottom w:val="none" w:sz="0" w:space="0" w:color="auto"/>
        <w:right w:val="none" w:sz="0" w:space="0" w:color="auto"/>
      </w:divBdr>
    </w:div>
    <w:div w:id="636839631">
      <w:bodyDiv w:val="1"/>
      <w:marLeft w:val="0"/>
      <w:marRight w:val="0"/>
      <w:marTop w:val="0"/>
      <w:marBottom w:val="0"/>
      <w:divBdr>
        <w:top w:val="none" w:sz="0" w:space="0" w:color="auto"/>
        <w:left w:val="none" w:sz="0" w:space="0" w:color="auto"/>
        <w:bottom w:val="none" w:sz="0" w:space="0" w:color="auto"/>
        <w:right w:val="none" w:sz="0" w:space="0" w:color="auto"/>
      </w:divBdr>
    </w:div>
    <w:div w:id="870144819">
      <w:bodyDiv w:val="1"/>
      <w:marLeft w:val="0"/>
      <w:marRight w:val="0"/>
      <w:marTop w:val="0"/>
      <w:marBottom w:val="0"/>
      <w:divBdr>
        <w:top w:val="none" w:sz="0" w:space="0" w:color="auto"/>
        <w:left w:val="none" w:sz="0" w:space="0" w:color="auto"/>
        <w:bottom w:val="none" w:sz="0" w:space="0" w:color="auto"/>
        <w:right w:val="none" w:sz="0" w:space="0" w:color="auto"/>
      </w:divBdr>
    </w:div>
    <w:div w:id="1097141298">
      <w:bodyDiv w:val="1"/>
      <w:marLeft w:val="0"/>
      <w:marRight w:val="0"/>
      <w:marTop w:val="0"/>
      <w:marBottom w:val="0"/>
      <w:divBdr>
        <w:top w:val="none" w:sz="0" w:space="0" w:color="auto"/>
        <w:left w:val="none" w:sz="0" w:space="0" w:color="auto"/>
        <w:bottom w:val="none" w:sz="0" w:space="0" w:color="auto"/>
        <w:right w:val="none" w:sz="0" w:space="0" w:color="auto"/>
      </w:divBdr>
    </w:div>
    <w:div w:id="1206869362">
      <w:bodyDiv w:val="1"/>
      <w:marLeft w:val="0"/>
      <w:marRight w:val="0"/>
      <w:marTop w:val="0"/>
      <w:marBottom w:val="0"/>
      <w:divBdr>
        <w:top w:val="none" w:sz="0" w:space="0" w:color="auto"/>
        <w:left w:val="none" w:sz="0" w:space="0" w:color="auto"/>
        <w:bottom w:val="none" w:sz="0" w:space="0" w:color="auto"/>
        <w:right w:val="none" w:sz="0" w:space="0" w:color="auto"/>
      </w:divBdr>
    </w:div>
    <w:div w:id="18740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vatherap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vatherap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va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3E065585A9640BD847BCA59E3C876" ma:contentTypeVersion="16" ma:contentTypeDescription="Create a new document." ma:contentTypeScope="" ma:versionID="18e1187993db243e6add78a67e8b67d8">
  <xsd:schema xmlns:xsd="http://www.w3.org/2001/XMLSchema" xmlns:xs="http://www.w3.org/2001/XMLSchema" xmlns:p="http://schemas.microsoft.com/office/2006/metadata/properties" xmlns:ns2="6342f96c-f3b5-4a40-b777-74f8ad378b9d" xmlns:ns3="5fe48d6d-b941-4923-ae99-cba87bd25215" targetNamespace="http://schemas.microsoft.com/office/2006/metadata/properties" ma:root="true" ma:fieldsID="e632ca523beaf5000ced10d35c304291" ns2:_="" ns3:_="">
    <xsd:import namespace="6342f96c-f3b5-4a40-b777-74f8ad378b9d"/>
    <xsd:import namespace="5fe48d6d-b941-4923-ae99-cba87bd252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2f96c-f3b5-4a40-b777-74f8ad378b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3cff9e3-9485-4d38-8cfa-8391ab3d73fb}" ma:internalName="TaxCatchAll" ma:showField="CatchAllData" ma:web="6342f96c-f3b5-4a40-b777-74f8ad378b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48d6d-b941-4923-ae99-cba87bd252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271fa5-2baa-4e67-8a99-1c460b009b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e48d6d-b941-4923-ae99-cba87bd25215">
      <Terms xmlns="http://schemas.microsoft.com/office/infopath/2007/PartnerControls"/>
    </lcf76f155ced4ddcb4097134ff3c332f>
    <TaxCatchAll xmlns="6342f96c-f3b5-4a40-b777-74f8ad378b9d" xsi:nil="true"/>
  </documentManagement>
</p:properties>
</file>

<file path=customXml/itemProps1.xml><?xml version="1.0" encoding="utf-8"?>
<ds:datastoreItem xmlns:ds="http://schemas.openxmlformats.org/officeDocument/2006/customXml" ds:itemID="{4FABE418-2E88-47F5-885A-972EA69C7B8F}">
  <ds:schemaRefs>
    <ds:schemaRef ds:uri="http://schemas.openxmlformats.org/officeDocument/2006/bibliography"/>
  </ds:schemaRefs>
</ds:datastoreItem>
</file>

<file path=customXml/itemProps2.xml><?xml version="1.0" encoding="utf-8"?>
<ds:datastoreItem xmlns:ds="http://schemas.openxmlformats.org/officeDocument/2006/customXml" ds:itemID="{43740EF8-CA6D-4569-A158-C57CCA3CA7C0}">
  <ds:schemaRefs>
    <ds:schemaRef ds:uri="http://schemas.microsoft.com/sharepoint/v3/contenttype/forms"/>
  </ds:schemaRefs>
</ds:datastoreItem>
</file>

<file path=customXml/itemProps3.xml><?xml version="1.0" encoding="utf-8"?>
<ds:datastoreItem xmlns:ds="http://schemas.openxmlformats.org/officeDocument/2006/customXml" ds:itemID="{DAFB9FBC-AF47-4546-B0F0-D14B6B03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2f96c-f3b5-4a40-b777-74f8ad378b9d"/>
    <ds:schemaRef ds:uri="5fe48d6d-b941-4923-ae99-cba87bd25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C6B9F-3213-4946-B0F1-DB9FD2A1686A}">
  <ds:schemaRefs>
    <ds:schemaRef ds:uri="http://schemas.microsoft.com/office/2006/metadata/properties"/>
    <ds:schemaRef ds:uri="http://schemas.microsoft.com/office/infopath/2007/PartnerControls"/>
    <ds:schemaRef ds:uri="5fe48d6d-b941-4923-ae99-cba87bd25215"/>
    <ds:schemaRef ds:uri="6342f96c-f3b5-4a40-b777-74f8ad378b9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Doherty</dc:creator>
  <cp:keywords/>
  <dc:description/>
  <cp:lastModifiedBy>Natalie Doherty</cp:lastModifiedBy>
  <cp:revision>4</cp:revision>
  <dcterms:created xsi:type="dcterms:W3CDTF">2023-05-19T13:00:00Z</dcterms:created>
  <dcterms:modified xsi:type="dcterms:W3CDTF">2023-05-19T13:07:00Z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0x0101008AE3E065585A9640BD847BCA59E3C876</vt:lpwstr>
  </property>
  <property fmtid="{D5CDD505-2E9C-101B-9397-08002B2CF9AE}" pid="3" name="MediaServiceImageTags">
    <vt:lpwstr/>
  </property>
</Properties>
</file>